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D919" w14:textId="3E3F2893" w:rsidR="00193D63" w:rsidRPr="00BC3D76" w:rsidRDefault="00193D63" w:rsidP="00193D63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BC3D76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Příloha </w:t>
      </w:r>
      <w:r w:rsidR="002A6119" w:rsidRPr="00BC3D76">
        <w:rPr>
          <w:rFonts w:ascii="Verdana" w:hAnsi="Verdana" w:cs="Open Sans"/>
          <w:b/>
          <w:bCs/>
          <w:sz w:val="20"/>
          <w:szCs w:val="20"/>
          <w:lang w:eastAsia="ar-SA"/>
        </w:rPr>
        <w:t>A</w:t>
      </w:r>
      <w:r w:rsidRPr="00BC3D76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 výzvy</w:t>
      </w:r>
    </w:p>
    <w:p w14:paraId="308379FF" w14:textId="77777777" w:rsidR="00193D63" w:rsidRPr="00BC3D76" w:rsidRDefault="00193D63" w:rsidP="00990953">
      <w:pPr>
        <w:pStyle w:val="Hlavnnadpis"/>
        <w:rPr>
          <w:rFonts w:ascii="Verdana" w:hAnsi="Verdana"/>
        </w:rPr>
      </w:pPr>
    </w:p>
    <w:p w14:paraId="744D353D" w14:textId="745D0B32" w:rsidR="00876A4D" w:rsidRPr="00BC3D76" w:rsidRDefault="004269E2" w:rsidP="00990953">
      <w:pPr>
        <w:pStyle w:val="Hlavnnadpis"/>
        <w:rPr>
          <w:rFonts w:ascii="Verdana" w:hAnsi="Verdana"/>
        </w:rPr>
      </w:pPr>
      <w:r w:rsidRPr="00BC3D76">
        <w:rPr>
          <w:rFonts w:ascii="Verdana" w:hAnsi="Verdana"/>
        </w:rPr>
        <w:t>Formulář nabídky</w:t>
      </w:r>
    </w:p>
    <w:p w14:paraId="3BD88E26" w14:textId="13377FED" w:rsidR="00A3222A" w:rsidRPr="00BC3D76" w:rsidRDefault="00990953" w:rsidP="00990953">
      <w:pPr>
        <w:jc w:val="center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podané ve</w:t>
      </w:r>
      <w:r w:rsidR="00A3222A" w:rsidRPr="00BC3D76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53336E6E" w14:textId="77777777" w:rsidR="001F4B3F" w:rsidRPr="00BC3D76" w:rsidRDefault="001F4B3F" w:rsidP="00990953">
      <w:pPr>
        <w:jc w:val="center"/>
        <w:rPr>
          <w:rFonts w:ascii="Verdana" w:hAnsi="Verdana" w:cs="Open Sans"/>
        </w:rPr>
      </w:pPr>
    </w:p>
    <w:p w14:paraId="1D54ECD7" w14:textId="77777777" w:rsidR="00B30934" w:rsidRPr="00BC3D76" w:rsidRDefault="00B30934" w:rsidP="00B30934">
      <w:pPr>
        <w:widowControl w:val="0"/>
        <w:spacing w:line="264" w:lineRule="auto"/>
        <w:ind w:left="708"/>
        <w:jc w:val="center"/>
        <w:rPr>
          <w:rFonts w:ascii="Verdana" w:hAnsi="Verdana" w:cs="Open Sans"/>
          <w:b/>
          <w:iCs/>
          <w:color w:val="000000"/>
        </w:rPr>
      </w:pPr>
      <w:bookmarkStart w:id="0" w:name="_Hlk187403484"/>
      <w:r w:rsidRPr="00BC3D76">
        <w:rPr>
          <w:rFonts w:ascii="Verdana" w:hAnsi="Verdana" w:cs="Open Sans"/>
          <w:b/>
          <w:iCs/>
          <w:color w:val="000000"/>
        </w:rPr>
        <w:t>Dodávka sanitárního kontejneru do Areálu dopravní výchovy</w:t>
      </w:r>
    </w:p>
    <w:bookmarkEnd w:id="0"/>
    <w:p w14:paraId="0A77E205" w14:textId="64DF19D4" w:rsidR="00A509FB" w:rsidRPr="00BC3D76" w:rsidRDefault="00A509FB" w:rsidP="00377F3E">
      <w:pPr>
        <w:spacing w:line="264" w:lineRule="auto"/>
        <w:rPr>
          <w:rFonts w:ascii="Verdana" w:hAnsi="Verdana" w:cs="Open Sans"/>
          <w:b/>
          <w:iCs/>
          <w:color w:val="000000"/>
          <w:sz w:val="24"/>
          <w:szCs w:val="24"/>
        </w:rPr>
      </w:pPr>
    </w:p>
    <w:p w14:paraId="5C37BAFE" w14:textId="0FF022E8" w:rsidR="00A3222A" w:rsidRPr="00BC3D76" w:rsidRDefault="00A3222A" w:rsidP="00A3222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BC3D76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610D92F7" w14:textId="0EAEEE4B" w:rsidR="00A3222A" w:rsidRPr="00BC3D76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n</w:t>
      </w:r>
      <w:r w:rsidR="00A3222A" w:rsidRPr="00BC3D76">
        <w:rPr>
          <w:rFonts w:ascii="Verdana" w:hAnsi="Verdana" w:cs="Open Sans"/>
          <w:sz w:val="20"/>
          <w:szCs w:val="20"/>
        </w:rPr>
        <w:t>ázev/obchodní firma/jméno:</w:t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0CBEEC3" w14:textId="5F37D52D" w:rsidR="00A3222A" w:rsidRPr="00BC3D76" w:rsidRDefault="00A3222A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se sídlem:</w:t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A93914D" w14:textId="5A66BFAC" w:rsidR="00A3222A" w:rsidRPr="00BC3D76" w:rsidRDefault="00A3222A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IČO (je-li přiděleno):</w:t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1494BE4" w14:textId="3010067C" w:rsidR="000C229F" w:rsidRPr="00BC3D76" w:rsidRDefault="000C229F" w:rsidP="00A3222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BC3D76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="00DC4F9E"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="003E54CE"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A39DE02" w14:textId="4B375D7B" w:rsidR="00A3222A" w:rsidRPr="00BC3D76" w:rsidRDefault="000448F5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zástupce</w:t>
      </w:r>
      <w:r w:rsidR="00A3222A" w:rsidRPr="00BC3D76">
        <w:rPr>
          <w:rFonts w:ascii="Verdana" w:hAnsi="Verdana" w:cs="Open Sans"/>
          <w:sz w:val="20"/>
          <w:szCs w:val="20"/>
        </w:rPr>
        <w:t>:</w:t>
      </w:r>
      <w:r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B6A2C82" w14:textId="513C4568" w:rsidR="000448F5" w:rsidRPr="00BC3D76" w:rsidRDefault="000448F5" w:rsidP="000448F5">
      <w:pPr>
        <w:spacing w:line="264" w:lineRule="auto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kontaktní osoba:</w:t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906E4EA" w14:textId="0D31FC90" w:rsidR="00A3222A" w:rsidRPr="00BC3D76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t</w:t>
      </w:r>
      <w:r w:rsidR="00A3222A" w:rsidRPr="00BC3D76">
        <w:rPr>
          <w:rFonts w:ascii="Verdana" w:hAnsi="Verdana" w:cs="Open Sans"/>
          <w:sz w:val="20"/>
          <w:szCs w:val="20"/>
        </w:rPr>
        <w:t>el. číslo kontaktní osoby:</w:t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888DE52" w14:textId="7FDC88AC" w:rsidR="00A3222A" w:rsidRPr="00BC3D76" w:rsidRDefault="000C229F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e</w:t>
      </w:r>
      <w:r w:rsidR="00A3222A" w:rsidRPr="00BC3D76">
        <w:rPr>
          <w:rFonts w:ascii="Verdana" w:hAnsi="Verdana" w:cs="Open Sans"/>
          <w:sz w:val="20"/>
          <w:szCs w:val="20"/>
        </w:rPr>
        <w:t>-mail kontaktní osoby:</w:t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ABEC6B" w14:textId="434158A8" w:rsidR="00357362" w:rsidRPr="00BC3D76" w:rsidRDefault="00357362" w:rsidP="00357362">
      <w:pPr>
        <w:spacing w:before="240"/>
        <w:rPr>
          <w:rFonts w:ascii="Verdana" w:hAnsi="Verdana" w:cs="Open Sans"/>
          <w:sz w:val="20"/>
          <w:szCs w:val="20"/>
          <w:u w:val="single"/>
        </w:rPr>
      </w:pPr>
      <w:r w:rsidRPr="00BC3D76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BC3D76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BC3D76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BC3D76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>jsou</w:t>
      </w:r>
      <w:r w:rsidRPr="00BC3D76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BC3D76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BC3D76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BC3D76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 xml:space="preserve">ÚVODNÍ </w:t>
      </w:r>
      <w:r w:rsidR="00157035" w:rsidRPr="00BC3D76">
        <w:rPr>
          <w:rFonts w:ascii="Verdana" w:hAnsi="Verdana" w:cs="Open Sans"/>
          <w:sz w:val="20"/>
          <w:szCs w:val="20"/>
        </w:rPr>
        <w:t>prohlášení</w:t>
      </w:r>
      <w:r w:rsidRPr="00BC3D76">
        <w:rPr>
          <w:rFonts w:ascii="Verdana" w:hAnsi="Verdana" w:cs="Open Sans"/>
          <w:sz w:val="20"/>
          <w:szCs w:val="20"/>
        </w:rPr>
        <w:t xml:space="preserve"> </w:t>
      </w:r>
      <w:r w:rsidR="00AE11B4" w:rsidRPr="00BC3D76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BC3D76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Účastník</w:t>
      </w:r>
      <w:r w:rsidR="00990953" w:rsidRPr="00BC3D76">
        <w:rPr>
          <w:rFonts w:ascii="Verdana" w:hAnsi="Verdana" w:cs="Open Sans"/>
          <w:sz w:val="20"/>
          <w:szCs w:val="20"/>
        </w:rPr>
        <w:t xml:space="preserve"> </w:t>
      </w:r>
      <w:r w:rsidRPr="00BC3D76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BC3D76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BC3D76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BC3D76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BC3D76">
        <w:rPr>
          <w:rFonts w:ascii="Verdana" w:hAnsi="Verdana" w:cs="Open Sans"/>
          <w:sz w:val="20"/>
          <w:szCs w:val="20"/>
        </w:rPr>
        <w:t>, podmínky</w:t>
      </w:r>
      <w:r w:rsidR="00BB4A05" w:rsidRPr="00BC3D76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BC3D76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Účastník</w:t>
      </w:r>
      <w:r w:rsidR="00F956C2" w:rsidRPr="00BC3D76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4C356853" w:rsidR="00F956C2" w:rsidRPr="00BC3D76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 xml:space="preserve">splňuje veškeré požadavky zadavatele na předmět veřejné </w:t>
      </w:r>
      <w:r w:rsidR="000E1CBB" w:rsidRPr="00BC3D76">
        <w:rPr>
          <w:rFonts w:ascii="Verdana" w:hAnsi="Verdana" w:cs="Open Sans"/>
          <w:sz w:val="20"/>
          <w:szCs w:val="20"/>
        </w:rPr>
        <w:t>zakázky, a že</w:t>
      </w:r>
    </w:p>
    <w:p w14:paraId="36E02BB3" w14:textId="5D91EFA0" w:rsidR="00756CA4" w:rsidRPr="00BC3D76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BC3D76">
        <w:rPr>
          <w:rFonts w:ascii="Verdana" w:hAnsi="Verdana" w:cs="Open Sans"/>
          <w:sz w:val="20"/>
          <w:szCs w:val="20"/>
        </w:rPr>
        <w:t>.</w:t>
      </w:r>
    </w:p>
    <w:p w14:paraId="2E74350F" w14:textId="161739EC" w:rsidR="003E54CE" w:rsidRPr="00BC3D76" w:rsidRDefault="003E54CE" w:rsidP="003E54CE">
      <w:pPr>
        <w:pStyle w:val="Nadpis1"/>
        <w:numPr>
          <w:ilvl w:val="0"/>
          <w:numId w:val="3"/>
        </w:numPr>
        <w:ind w:left="426" w:hanging="357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údaje pro hodnocení</w:t>
      </w:r>
    </w:p>
    <w:p w14:paraId="76649582" w14:textId="77777777" w:rsidR="003E54CE" w:rsidRPr="00BC3D76" w:rsidRDefault="003E54CE" w:rsidP="003E54C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BC3D76">
        <w:rPr>
          <w:rFonts w:ascii="Verdana" w:hAnsi="Verdana" w:cs="Open Sans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0BC8868E" w14:textId="77777777" w:rsidR="003E54CE" w:rsidRPr="00BC3D76" w:rsidRDefault="003E54CE" w:rsidP="003E54CE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Nabídková cena </w:t>
      </w:r>
      <w:bookmarkStart w:id="1" w:name="_Hlk35347249"/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end"/>
      </w:r>
      <w:bookmarkEnd w:id="1"/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</w:rPr>
        <w:t xml:space="preserve"> </w:t>
      </w:r>
      <w:bookmarkStart w:id="2" w:name="_Hlk50713354"/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</w:rPr>
        <w:t>Kč bez DPH</w:t>
      </w:r>
      <w:bookmarkEnd w:id="2"/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</w:rPr>
        <w:t xml:space="preserve">. </w:t>
      </w:r>
    </w:p>
    <w:p w14:paraId="1415C8FA" w14:textId="79A3F94D" w:rsidR="003E54CE" w:rsidRPr="00BC3D76" w:rsidRDefault="003E54CE" w:rsidP="00864E3B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BC3D76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</w:t>
      </w:r>
      <w:r w:rsidRPr="0023591B">
        <w:rPr>
          <w:rFonts w:ascii="Verdana" w:hAnsi="Verdana" w:cs="Open Sans"/>
          <w:sz w:val="20"/>
          <w:szCs w:val="20"/>
          <w:lang w:eastAsia="x-none"/>
        </w:rPr>
        <w:t>k formuláři nabídky</w:t>
      </w:r>
      <w:r w:rsidR="00663AF9" w:rsidRPr="0023591B">
        <w:rPr>
          <w:rFonts w:ascii="Verdana" w:hAnsi="Verdana" w:cs="Open Sans"/>
          <w:sz w:val="20"/>
          <w:szCs w:val="20"/>
          <w:lang w:eastAsia="x-none"/>
        </w:rPr>
        <w:t xml:space="preserve"> </w:t>
      </w:r>
      <w:r w:rsidRPr="0023591B">
        <w:rPr>
          <w:rFonts w:ascii="Verdana" w:hAnsi="Verdana" w:cs="Open Sans"/>
          <w:b/>
          <w:bCs/>
          <w:sz w:val="20"/>
          <w:szCs w:val="20"/>
          <w:lang w:eastAsia="x-none"/>
        </w:rPr>
        <w:t>vyplněný položkový rozpočet</w:t>
      </w:r>
      <w:r w:rsidR="00BC3D76" w:rsidRPr="0023591B">
        <w:rPr>
          <w:rFonts w:ascii="Verdana" w:hAnsi="Verdana" w:cs="Open Sans"/>
          <w:bCs/>
          <w:sz w:val="20"/>
          <w:szCs w:val="20"/>
          <w:lang w:eastAsia="x-none"/>
        </w:rPr>
        <w:t xml:space="preserve"> a</w:t>
      </w:r>
      <w:r w:rsidR="00BC3D76" w:rsidRPr="0023591B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technické listy kontejneru</w:t>
      </w:r>
      <w:r w:rsidRPr="0023591B">
        <w:rPr>
          <w:rFonts w:ascii="Verdana" w:hAnsi="Verdana" w:cs="Open Sans"/>
          <w:b/>
          <w:bCs/>
          <w:sz w:val="20"/>
          <w:szCs w:val="20"/>
          <w:lang w:eastAsia="x-none"/>
        </w:rPr>
        <w:t>.</w:t>
      </w:r>
    </w:p>
    <w:p w14:paraId="6F51EA00" w14:textId="77777777" w:rsidR="004745D9" w:rsidRPr="00BC3D76" w:rsidRDefault="004745D9" w:rsidP="00864E3B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</w:p>
    <w:p w14:paraId="1A8A15D0" w14:textId="77777777" w:rsidR="004745D9" w:rsidRPr="00BC3D76" w:rsidRDefault="004745D9" w:rsidP="004745D9">
      <w:pPr>
        <w:pStyle w:val="Nadpis1"/>
        <w:numPr>
          <w:ilvl w:val="0"/>
          <w:numId w:val="3"/>
        </w:numPr>
        <w:ind w:left="426" w:hanging="357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lastRenderedPageBreak/>
        <w:t>kvalifikacE</w:t>
      </w:r>
    </w:p>
    <w:p w14:paraId="3E739B8A" w14:textId="77777777" w:rsidR="004745D9" w:rsidRPr="00BC3D76" w:rsidRDefault="004745D9" w:rsidP="004745D9">
      <w:pPr>
        <w:ind w:left="426"/>
        <w:rPr>
          <w:rFonts w:ascii="Verdana" w:hAnsi="Verdana" w:cs="Open Sans"/>
          <w:sz w:val="20"/>
          <w:szCs w:val="20"/>
        </w:rPr>
      </w:pPr>
    </w:p>
    <w:tbl>
      <w:tblPr>
        <w:tblStyle w:val="Mkatabulky3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4745D9" w:rsidRPr="00BC3D76" w14:paraId="74734499" w14:textId="77777777" w:rsidTr="00654D18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422C1D7" w14:textId="77777777" w:rsidR="004745D9" w:rsidRPr="00BC3D76" w:rsidRDefault="004745D9" w:rsidP="00654D18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BC3D76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4745D9" w:rsidRPr="00BC3D76" w14:paraId="55FF01E2" w14:textId="77777777" w:rsidTr="00654D18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8637" w14:textId="77777777" w:rsidR="004745D9" w:rsidRPr="00BC3D76" w:rsidRDefault="004745D9" w:rsidP="00654D18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, že v období posledních tří let před zahájením výběrového řízení realizoval alespoň </w:t>
            </w:r>
            <w:r w:rsidRPr="00BC3D76">
              <w:rPr>
                <w:rFonts w:ascii="Verdana" w:hAnsi="Verdana" w:cs="Open Sans"/>
                <w:b/>
                <w:sz w:val="20"/>
                <w:szCs w:val="20"/>
              </w:rPr>
              <w:t>dvě referenční zakázky,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 přičemž se jednalo o:</w:t>
            </w:r>
          </w:p>
          <w:p w14:paraId="0BF89D5D" w14:textId="13ABC3D9" w:rsidR="004745D9" w:rsidRPr="00BC3D76" w:rsidRDefault="004745D9" w:rsidP="00654D18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BC3D76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tj. </w:t>
            </w:r>
            <w:r w:rsidR="007E6F08" w:rsidRPr="00BC3D76">
              <w:rPr>
                <w:rFonts w:ascii="Verdana" w:hAnsi="Verdana" w:cs="Open Sans"/>
                <w:b/>
                <w:sz w:val="20"/>
                <w:szCs w:val="20"/>
              </w:rPr>
              <w:t>dodávka</w:t>
            </w:r>
            <w:r w:rsidR="007E6F08" w:rsidRPr="00BC3D76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Pr="00BC3D76">
              <w:rPr>
                <w:rFonts w:ascii="Verdana" w:hAnsi="Verdana" w:cs="Open Sans"/>
                <w:b/>
                <w:sz w:val="20"/>
                <w:szCs w:val="20"/>
              </w:rPr>
              <w:t>sanitárního kontejneru</w:t>
            </w:r>
            <w:bookmarkStart w:id="3" w:name="_GoBack"/>
            <w:bookmarkEnd w:id="3"/>
            <w:r w:rsidRPr="00BC3D76">
              <w:rPr>
                <w:rFonts w:ascii="Verdana" w:hAnsi="Verdana" w:cs="Open Sans"/>
                <w:sz w:val="20"/>
                <w:szCs w:val="20"/>
              </w:rPr>
              <w:t>; hodnota každé z těchto referenčních zakázek činila alespoň</w:t>
            </w:r>
            <w:r w:rsidRPr="00BC3D76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BB3B59" w:rsidRPr="00BC3D76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20</w:t>
            </w:r>
            <w:r w:rsidRPr="00BC3D76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0 000 Kč bez DPH.</w:t>
            </w:r>
            <w:r w:rsidRPr="00BC3D76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5BB9A0CC" w14:textId="77777777" w:rsidR="004745D9" w:rsidRPr="00BC3D76" w:rsidRDefault="004745D9" w:rsidP="00654D18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i/>
                <w:sz w:val="20"/>
                <w:szCs w:val="20"/>
              </w:rPr>
              <w:t xml:space="preserve">Tuto část kvalifikace splní rovněž dodavatel v případě, že se jedná o referenční zakázky zahájené dříve než </w:t>
            </w:r>
            <w:r w:rsidRPr="00BC3D76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třech letech, pokud byly v posledních třech letech dokončeny nebo pokud stále probíhají, za předpokladu</w:t>
            </w:r>
            <w:r w:rsidRPr="00BC3D76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7B5A8BCC" w14:textId="77777777" w:rsidR="004745D9" w:rsidRPr="00BC3D76" w:rsidRDefault="004745D9" w:rsidP="00654D18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>Informace o jednotlivých referenčních zakázkách uvádí níže:</w:t>
            </w:r>
          </w:p>
          <w:p w14:paraId="5BB1FB35" w14:textId="77777777" w:rsidR="004745D9" w:rsidRPr="00BC3D76" w:rsidRDefault="004745D9" w:rsidP="00654D18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4745D9" w:rsidRPr="00BC3D76" w14:paraId="667FA87D" w14:textId="77777777" w:rsidTr="00654D18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32F82EF1" w14:textId="77777777" w:rsidR="004745D9" w:rsidRPr="00BC3D76" w:rsidRDefault="004745D9" w:rsidP="00654D18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762DA658" w14:textId="77777777" w:rsidR="004745D9" w:rsidRPr="00BC3D76" w:rsidRDefault="0023591B" w:rsidP="00654D18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B963162C41A431592D8D955997E63D7"/>
                </w:placeholder>
                <w:showingPlcHdr/>
              </w:sdtPr>
              <w:sdtEndPr/>
              <w:sdtContent>
                <w:r w:rsidR="004745D9"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50537328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2C75A2AB" w14:textId="77777777" w:rsidR="004745D9" w:rsidRPr="00BC3D76" w:rsidRDefault="004745D9" w:rsidP="00654D18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52EE8C221D4D4772A8CBE1F76633D136"/>
                </w:placeholder>
                <w:showingPlcHdr/>
              </w:sdtPr>
              <w:sdtEndPr/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37EE4B7E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676CC73BB96A42C1B6FCC35DCD836945"/>
                </w:placeholder>
              </w:sdtPr>
              <w:sdtEndPr/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4BD304A7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23F99790F2C14F91899B925C9E46B3D3"/>
                </w:placeholder>
              </w:sdtPr>
              <w:sdtEndPr/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9665960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1EB7044D13E0412992AD58C6622AEE8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BC3D76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4745D9" w:rsidRPr="00BC3D76" w14:paraId="123D1FB9" w14:textId="77777777" w:rsidTr="00654D18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4A6FC3E9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3CBBAF31" w14:textId="77777777" w:rsidR="004745D9" w:rsidRPr="00BC3D76" w:rsidRDefault="0023591B" w:rsidP="00654D18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6239C1E136874991A3E05219B0DB79AF"/>
                </w:placeholder>
                <w:showingPlcHdr/>
              </w:sdtPr>
              <w:sdtEndPr/>
              <w:sdtContent>
                <w:r w:rsidR="004745D9"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73CB3B6" w14:textId="77777777" w:rsidR="004745D9" w:rsidRPr="00BC3D76" w:rsidRDefault="004745D9" w:rsidP="00654D18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EC6F67A" w14:textId="77777777" w:rsidR="004745D9" w:rsidRPr="00BC3D76" w:rsidRDefault="004745D9" w:rsidP="00654D18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7EB0AAAFCCE94F34BAD826F03C2F69AB"/>
                </w:placeholder>
                <w:showingPlcHdr/>
              </w:sdtPr>
              <w:sdtEndPr/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71EA8A59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D9F1BCD9AD764D889EBCBD5B8C55BB9E"/>
                </w:placeholder>
              </w:sdtPr>
              <w:sdtEndPr/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4DCA64FA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7ED68B5418FE4711819EF6AC97B2500F"/>
                </w:placeholder>
              </w:sdtPr>
              <w:sdtEndPr/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6890B358" w14:textId="77777777" w:rsidR="004745D9" w:rsidRPr="00BC3D76" w:rsidRDefault="004745D9" w:rsidP="00654D18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7D747D3839ED4BD4B1AE44734CAD51F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BC3D76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4DF6AD22" w14:textId="77777777" w:rsidR="004745D9" w:rsidRPr="00BC3D76" w:rsidRDefault="004745D9" w:rsidP="004745D9">
      <w:pPr>
        <w:spacing w:before="240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 xml:space="preserve">Vyhotovil: 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0D3AE8F" w14:textId="77777777" w:rsidR="00864E3B" w:rsidRPr="00BC3D76" w:rsidRDefault="00864E3B" w:rsidP="00864E3B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</w:p>
    <w:p w14:paraId="2A97107C" w14:textId="46BC84AD" w:rsidR="00157035" w:rsidRPr="00BC3D76" w:rsidRDefault="00157035" w:rsidP="00C5540E">
      <w:pPr>
        <w:spacing w:before="240"/>
        <w:rPr>
          <w:rFonts w:ascii="Verdana" w:hAnsi="Verdana" w:cs="Open Sans"/>
          <w:sz w:val="20"/>
          <w:szCs w:val="20"/>
        </w:rPr>
      </w:pPr>
    </w:p>
    <w:sectPr w:rsidR="00157035" w:rsidRPr="00BC3D76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DA0391" w16cex:dateUtc="2022-03-14T17:10:00Z"/>
  <w16cex:commentExtensible w16cex:durableId="25DA0413" w16cex:dateUtc="2022-03-14T17:12:00Z"/>
  <w16cex:commentExtensible w16cex:durableId="25DA0590" w16cex:dateUtc="2022-03-14T17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60C47" w14:textId="77777777" w:rsidR="00E41C9D" w:rsidRDefault="00E41C9D" w:rsidP="00EE2E6A">
      <w:pPr>
        <w:spacing w:before="0" w:after="0"/>
      </w:pPr>
      <w:r>
        <w:separator/>
      </w:r>
    </w:p>
  </w:endnote>
  <w:endnote w:type="continuationSeparator" w:id="0">
    <w:p w14:paraId="63B4E733" w14:textId="77777777" w:rsidR="00E41C9D" w:rsidRDefault="00E41C9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Myriad Pro Con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60F5EB9B" w:rsidR="00EE2E6A" w:rsidRPr="00911C18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11C18">
      <w:rPr>
        <w:rFonts w:ascii="Open Sans" w:hAnsi="Open Sans" w:cs="Open Sans"/>
        <w:sz w:val="16"/>
        <w:szCs w:val="16"/>
      </w:rPr>
      <w:t xml:space="preserve">Strana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PAGE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E31B28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 xml:space="preserve"> (celkem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NUMPAGES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E31B28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F048F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/>
        <w:sz w:val="16"/>
        <w:szCs w:val="16"/>
      </w:rPr>
    </w:pPr>
    <w:r w:rsidRPr="00F048F3">
      <w:rPr>
        <w:rFonts w:ascii="Verdana" w:hAnsi="Verdana"/>
        <w:bCs/>
        <w:sz w:val="16"/>
        <w:szCs w:val="16"/>
      </w:rPr>
      <w:tab/>
    </w:r>
    <w:r w:rsidRPr="00F048F3">
      <w:rPr>
        <w:rFonts w:ascii="Verdana" w:hAnsi="Verdana"/>
        <w:bCs/>
        <w:sz w:val="16"/>
        <w:szCs w:val="16"/>
      </w:rPr>
      <w:tab/>
    </w:r>
  </w:p>
  <w:p w14:paraId="41FAE429" w14:textId="7A45CD79" w:rsidR="00EE2E6A" w:rsidRPr="00F048F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F048F3">
      <w:rPr>
        <w:rFonts w:ascii="Verdana" w:hAnsi="Verdana"/>
        <w:sz w:val="16"/>
        <w:szCs w:val="16"/>
      </w:rPr>
      <w:tab/>
    </w:r>
    <w:r w:rsidRPr="00F048F3">
      <w:rPr>
        <w:rFonts w:ascii="Verdana" w:hAnsi="Verdana"/>
        <w:sz w:val="16"/>
        <w:szCs w:val="16"/>
      </w:rPr>
      <w:tab/>
    </w:r>
    <w:r w:rsidRPr="00F048F3">
      <w:rPr>
        <w:rFonts w:ascii="Verdana" w:hAnsi="Verdana" w:cs="Open Sans"/>
        <w:sz w:val="16"/>
        <w:szCs w:val="16"/>
      </w:rPr>
      <w:t xml:space="preserve">Strana </w:t>
    </w:r>
    <w:r w:rsidRPr="00F048F3">
      <w:rPr>
        <w:rFonts w:ascii="Verdana" w:hAnsi="Verdana" w:cs="Open Sans"/>
        <w:sz w:val="16"/>
        <w:szCs w:val="16"/>
      </w:rPr>
      <w:fldChar w:fldCharType="begin"/>
    </w:r>
    <w:r w:rsidRPr="00F048F3">
      <w:rPr>
        <w:rFonts w:ascii="Verdana" w:hAnsi="Verdana" w:cs="Open Sans"/>
        <w:sz w:val="16"/>
        <w:szCs w:val="16"/>
      </w:rPr>
      <w:instrText xml:space="preserve"> PAGE </w:instrText>
    </w:r>
    <w:r w:rsidRPr="00F048F3">
      <w:rPr>
        <w:rFonts w:ascii="Verdana" w:hAnsi="Verdana" w:cs="Open Sans"/>
        <w:sz w:val="16"/>
        <w:szCs w:val="16"/>
      </w:rPr>
      <w:fldChar w:fldCharType="separate"/>
    </w:r>
    <w:r w:rsidR="00E31B28">
      <w:rPr>
        <w:rFonts w:ascii="Verdana" w:hAnsi="Verdana" w:cs="Open Sans"/>
        <w:noProof/>
        <w:sz w:val="16"/>
        <w:szCs w:val="16"/>
      </w:rPr>
      <w:t>1</w:t>
    </w:r>
    <w:r w:rsidRPr="00F048F3">
      <w:rPr>
        <w:rFonts w:ascii="Verdana" w:hAnsi="Verdana" w:cs="Open Sans"/>
        <w:sz w:val="16"/>
        <w:szCs w:val="16"/>
      </w:rPr>
      <w:fldChar w:fldCharType="end"/>
    </w:r>
    <w:r w:rsidRPr="00F048F3">
      <w:rPr>
        <w:rFonts w:ascii="Verdana" w:hAnsi="Verdana" w:cs="Open Sans"/>
        <w:sz w:val="16"/>
        <w:szCs w:val="16"/>
      </w:rPr>
      <w:t xml:space="preserve"> (celkem </w:t>
    </w:r>
    <w:r w:rsidRPr="00F048F3">
      <w:rPr>
        <w:rFonts w:ascii="Verdana" w:hAnsi="Verdana" w:cs="Open Sans"/>
        <w:sz w:val="16"/>
        <w:szCs w:val="16"/>
      </w:rPr>
      <w:fldChar w:fldCharType="begin"/>
    </w:r>
    <w:r w:rsidRPr="00F048F3">
      <w:rPr>
        <w:rFonts w:ascii="Verdana" w:hAnsi="Verdana" w:cs="Open Sans"/>
        <w:sz w:val="16"/>
        <w:szCs w:val="16"/>
      </w:rPr>
      <w:instrText xml:space="preserve"> NUMPAGES </w:instrText>
    </w:r>
    <w:r w:rsidRPr="00F048F3">
      <w:rPr>
        <w:rFonts w:ascii="Verdana" w:hAnsi="Verdana" w:cs="Open Sans"/>
        <w:sz w:val="16"/>
        <w:szCs w:val="16"/>
      </w:rPr>
      <w:fldChar w:fldCharType="separate"/>
    </w:r>
    <w:r w:rsidR="00E31B28">
      <w:rPr>
        <w:rFonts w:ascii="Verdana" w:hAnsi="Verdana" w:cs="Open Sans"/>
        <w:noProof/>
        <w:sz w:val="16"/>
        <w:szCs w:val="16"/>
      </w:rPr>
      <w:t>2</w:t>
    </w:r>
    <w:r w:rsidRPr="00F048F3">
      <w:rPr>
        <w:rFonts w:ascii="Verdana" w:hAnsi="Verdana" w:cs="Open Sans"/>
        <w:sz w:val="16"/>
        <w:szCs w:val="16"/>
      </w:rPr>
      <w:fldChar w:fldCharType="end"/>
    </w:r>
    <w:r w:rsidRPr="00F048F3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17D1B" w14:textId="77777777" w:rsidR="00E41C9D" w:rsidRDefault="00E41C9D" w:rsidP="00EE2E6A">
      <w:pPr>
        <w:spacing w:before="0" w:after="0"/>
      </w:pPr>
      <w:r>
        <w:separator/>
      </w:r>
    </w:p>
  </w:footnote>
  <w:footnote w:type="continuationSeparator" w:id="0">
    <w:p w14:paraId="1F045E49" w14:textId="77777777" w:rsidR="00E41C9D" w:rsidRDefault="00E41C9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18D7" w14:textId="3A784F54" w:rsidR="00203DA6" w:rsidRPr="003E54CE" w:rsidRDefault="0024408B" w:rsidP="0024408B">
    <w:pPr>
      <w:pStyle w:val="Zhlav"/>
      <w:jc w:val="right"/>
      <w:rPr>
        <w:rFonts w:ascii="Verdana" w:hAnsi="Verdana"/>
      </w:rPr>
    </w:pPr>
    <w:r w:rsidRPr="003E54CE">
      <w:rPr>
        <w:rFonts w:ascii="Verdana" w:hAnsi="Verdana" w:cs="Open Sans"/>
        <w:sz w:val="20"/>
        <w:szCs w:val="20"/>
        <w:lang w:eastAsia="cs-CZ"/>
      </w:rPr>
      <w:t>VZ-</w:t>
    </w:r>
    <w:r w:rsidR="00B30934">
      <w:rPr>
        <w:rFonts w:ascii="Verdana" w:hAnsi="Verdana" w:cs="Open Sans"/>
        <w:sz w:val="20"/>
        <w:szCs w:val="20"/>
        <w:lang w:eastAsia="cs-CZ"/>
      </w:rPr>
      <w:t>170</w:t>
    </w:r>
    <w:r w:rsidR="003E54CE">
      <w:rPr>
        <w:rFonts w:ascii="Verdana" w:hAnsi="Verdana" w:cs="Open Sans"/>
        <w:sz w:val="20"/>
        <w:szCs w:val="20"/>
        <w:lang w:eastAsia="cs-CZ"/>
      </w:rPr>
      <w:t>/202</w:t>
    </w:r>
    <w:r w:rsidR="00221885">
      <w:rPr>
        <w:rFonts w:ascii="Verdana" w:hAnsi="Verdana" w:cs="Open Sans"/>
        <w:sz w:val="20"/>
        <w:szCs w:val="20"/>
        <w:lang w:eastAsia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05"/>
    <w:multiLevelType w:val="hybridMultilevel"/>
    <w:tmpl w:val="7B3AC030"/>
    <w:lvl w:ilvl="0" w:tplc="DA94EC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079D4DA3"/>
    <w:multiLevelType w:val="hybridMultilevel"/>
    <w:tmpl w:val="315E6CE2"/>
    <w:lvl w:ilvl="0" w:tplc="7B223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6115"/>
    <w:multiLevelType w:val="hybridMultilevel"/>
    <w:tmpl w:val="4D04E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B5E1E"/>
    <w:multiLevelType w:val="hybridMultilevel"/>
    <w:tmpl w:val="C55E4E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AE7308"/>
    <w:multiLevelType w:val="hybridMultilevel"/>
    <w:tmpl w:val="7646C89E"/>
    <w:lvl w:ilvl="0" w:tplc="789A51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34090704"/>
    <w:multiLevelType w:val="hybridMultilevel"/>
    <w:tmpl w:val="9564A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3E2F56BE"/>
    <w:multiLevelType w:val="hybridMultilevel"/>
    <w:tmpl w:val="071C1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C588C"/>
    <w:multiLevelType w:val="hybridMultilevel"/>
    <w:tmpl w:val="F864A90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CBB64AB"/>
    <w:multiLevelType w:val="hybridMultilevel"/>
    <w:tmpl w:val="96F82BE6"/>
    <w:lvl w:ilvl="0" w:tplc="3930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5DC933E3"/>
    <w:multiLevelType w:val="hybridMultilevel"/>
    <w:tmpl w:val="8138AB40"/>
    <w:lvl w:ilvl="0" w:tplc="393045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678C25F1"/>
    <w:multiLevelType w:val="hybridMultilevel"/>
    <w:tmpl w:val="7DD4A4D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FC817A5"/>
    <w:multiLevelType w:val="hybridMultilevel"/>
    <w:tmpl w:val="882A317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E7786"/>
    <w:multiLevelType w:val="hybridMultilevel"/>
    <w:tmpl w:val="3752A56E"/>
    <w:lvl w:ilvl="0" w:tplc="7B223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3365C"/>
    <w:multiLevelType w:val="hybridMultilevel"/>
    <w:tmpl w:val="812CD6D8"/>
    <w:lvl w:ilvl="0" w:tplc="FCC85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21239"/>
    <w:multiLevelType w:val="hybridMultilevel"/>
    <w:tmpl w:val="A2808B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A0B31"/>
    <w:multiLevelType w:val="hybridMultilevel"/>
    <w:tmpl w:val="2C6A5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6"/>
  </w:num>
  <w:num w:numId="12">
    <w:abstractNumId w:val="34"/>
  </w:num>
  <w:num w:numId="1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32"/>
  </w:num>
  <w:num w:numId="16">
    <w:abstractNumId w:val="20"/>
  </w:num>
  <w:num w:numId="17">
    <w:abstractNumId w:val="24"/>
  </w:num>
  <w:num w:numId="18">
    <w:abstractNumId w:val="10"/>
  </w:num>
  <w:num w:numId="19">
    <w:abstractNumId w:val="15"/>
  </w:num>
  <w:num w:numId="20">
    <w:abstractNumId w:val="11"/>
  </w:num>
  <w:num w:numId="21">
    <w:abstractNumId w:val="22"/>
  </w:num>
  <w:num w:numId="22">
    <w:abstractNumId w:val="10"/>
  </w:num>
  <w:num w:numId="23">
    <w:abstractNumId w:val="19"/>
  </w:num>
  <w:num w:numId="24">
    <w:abstractNumId w:val="27"/>
  </w:num>
  <w:num w:numId="25">
    <w:abstractNumId w:val="29"/>
  </w:num>
  <w:num w:numId="26">
    <w:abstractNumId w:val="9"/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31"/>
  </w:num>
  <w:num w:numId="33">
    <w:abstractNumId w:val="5"/>
  </w:num>
  <w:num w:numId="34">
    <w:abstractNumId w:val="21"/>
  </w:num>
  <w:num w:numId="35">
    <w:abstractNumId w:val="30"/>
  </w:num>
  <w:num w:numId="36">
    <w:abstractNumId w:val="26"/>
  </w:num>
  <w:num w:numId="37">
    <w:abstractNumId w:val="8"/>
  </w:num>
  <w:num w:numId="38">
    <w:abstractNumId w:val="33"/>
  </w:num>
  <w:num w:numId="39">
    <w:abstractNumId w:val="18"/>
  </w:num>
  <w:num w:numId="40">
    <w:abstractNumId w:val="0"/>
  </w:num>
  <w:num w:numId="41">
    <w:abstractNumId w:val="17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8"/>
  </w:num>
  <w:num w:numId="45">
    <w:abstractNumId w:val="3"/>
  </w:num>
  <w:num w:numId="46">
    <w:abstractNumId w:val="13"/>
  </w:num>
  <w:num w:numId="47">
    <w:abstractNumId w:val="16"/>
  </w:num>
  <w:num w:numId="48">
    <w:abstractNumId w:val="23"/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tLQ0MDI3NzE3NDdV0lEKTi0uzszPAykwNKgFACye82stAAAA"/>
  </w:docVars>
  <w:rsids>
    <w:rsidRoot w:val="004269E2"/>
    <w:rsid w:val="000022C5"/>
    <w:rsid w:val="00024752"/>
    <w:rsid w:val="00031BBC"/>
    <w:rsid w:val="00043394"/>
    <w:rsid w:val="000448F5"/>
    <w:rsid w:val="0005042F"/>
    <w:rsid w:val="000520C0"/>
    <w:rsid w:val="00064491"/>
    <w:rsid w:val="00092C0B"/>
    <w:rsid w:val="0009388D"/>
    <w:rsid w:val="000940BE"/>
    <w:rsid w:val="000B0689"/>
    <w:rsid w:val="000B4A7A"/>
    <w:rsid w:val="000C229F"/>
    <w:rsid w:val="000E0BAA"/>
    <w:rsid w:val="000E1CBB"/>
    <w:rsid w:val="00100DAB"/>
    <w:rsid w:val="00130C59"/>
    <w:rsid w:val="00134592"/>
    <w:rsid w:val="001364D4"/>
    <w:rsid w:val="001408FA"/>
    <w:rsid w:val="00143E97"/>
    <w:rsid w:val="001546A0"/>
    <w:rsid w:val="00157035"/>
    <w:rsid w:val="00160043"/>
    <w:rsid w:val="0016245B"/>
    <w:rsid w:val="00183FEA"/>
    <w:rsid w:val="00193D63"/>
    <w:rsid w:val="001A42C4"/>
    <w:rsid w:val="001B4663"/>
    <w:rsid w:val="001F4B3F"/>
    <w:rsid w:val="00200D36"/>
    <w:rsid w:val="00202CCF"/>
    <w:rsid w:val="00203DA6"/>
    <w:rsid w:val="002059E5"/>
    <w:rsid w:val="00205D05"/>
    <w:rsid w:val="00213723"/>
    <w:rsid w:val="00221885"/>
    <w:rsid w:val="0023591B"/>
    <w:rsid w:val="0024408B"/>
    <w:rsid w:val="00257A06"/>
    <w:rsid w:val="00280806"/>
    <w:rsid w:val="00281B57"/>
    <w:rsid w:val="002A52F4"/>
    <w:rsid w:val="002A6119"/>
    <w:rsid w:val="002B02B8"/>
    <w:rsid w:val="002B1FB5"/>
    <w:rsid w:val="002D15FE"/>
    <w:rsid w:val="002F0084"/>
    <w:rsid w:val="002F1432"/>
    <w:rsid w:val="002F74B1"/>
    <w:rsid w:val="00302C1E"/>
    <w:rsid w:val="003062F9"/>
    <w:rsid w:val="00313364"/>
    <w:rsid w:val="00316EE2"/>
    <w:rsid w:val="00320880"/>
    <w:rsid w:val="00345E5A"/>
    <w:rsid w:val="00352226"/>
    <w:rsid w:val="00357362"/>
    <w:rsid w:val="00361DE4"/>
    <w:rsid w:val="00371C13"/>
    <w:rsid w:val="00373061"/>
    <w:rsid w:val="00377F3E"/>
    <w:rsid w:val="00385357"/>
    <w:rsid w:val="003877FC"/>
    <w:rsid w:val="003A7F1D"/>
    <w:rsid w:val="003E54CE"/>
    <w:rsid w:val="003F0348"/>
    <w:rsid w:val="00407299"/>
    <w:rsid w:val="004269E2"/>
    <w:rsid w:val="00435513"/>
    <w:rsid w:val="00437C77"/>
    <w:rsid w:val="004443F9"/>
    <w:rsid w:val="0046426B"/>
    <w:rsid w:val="00465733"/>
    <w:rsid w:val="004745D9"/>
    <w:rsid w:val="004B2994"/>
    <w:rsid w:val="004B4351"/>
    <w:rsid w:val="004D2686"/>
    <w:rsid w:val="004F686B"/>
    <w:rsid w:val="00503C1E"/>
    <w:rsid w:val="00504ADA"/>
    <w:rsid w:val="00560A8B"/>
    <w:rsid w:val="005653B2"/>
    <w:rsid w:val="00576CCD"/>
    <w:rsid w:val="00581421"/>
    <w:rsid w:val="00594A0F"/>
    <w:rsid w:val="005B0EEA"/>
    <w:rsid w:val="00640AA5"/>
    <w:rsid w:val="00660210"/>
    <w:rsid w:val="006617F7"/>
    <w:rsid w:val="00663AF9"/>
    <w:rsid w:val="00670A36"/>
    <w:rsid w:val="0068503B"/>
    <w:rsid w:val="0069360F"/>
    <w:rsid w:val="006A66F7"/>
    <w:rsid w:val="006B0192"/>
    <w:rsid w:val="006B1B8B"/>
    <w:rsid w:val="006B4084"/>
    <w:rsid w:val="006C4E41"/>
    <w:rsid w:val="006D0C1A"/>
    <w:rsid w:val="006F4BC4"/>
    <w:rsid w:val="00707FBB"/>
    <w:rsid w:val="00717764"/>
    <w:rsid w:val="00721875"/>
    <w:rsid w:val="00725AB5"/>
    <w:rsid w:val="00735512"/>
    <w:rsid w:val="007528F5"/>
    <w:rsid w:val="0075367C"/>
    <w:rsid w:val="00756CA4"/>
    <w:rsid w:val="007623AA"/>
    <w:rsid w:val="00762853"/>
    <w:rsid w:val="0076756F"/>
    <w:rsid w:val="007A241D"/>
    <w:rsid w:val="007A4AC5"/>
    <w:rsid w:val="007B15E2"/>
    <w:rsid w:val="007C6239"/>
    <w:rsid w:val="007D491E"/>
    <w:rsid w:val="007E0686"/>
    <w:rsid w:val="007E6F08"/>
    <w:rsid w:val="007F406B"/>
    <w:rsid w:val="007F5776"/>
    <w:rsid w:val="00811712"/>
    <w:rsid w:val="008272CB"/>
    <w:rsid w:val="008407E3"/>
    <w:rsid w:val="008469CF"/>
    <w:rsid w:val="008558A0"/>
    <w:rsid w:val="00864E3B"/>
    <w:rsid w:val="00876A4D"/>
    <w:rsid w:val="00883251"/>
    <w:rsid w:val="008923D8"/>
    <w:rsid w:val="008C1880"/>
    <w:rsid w:val="00911C18"/>
    <w:rsid w:val="009239CF"/>
    <w:rsid w:val="00925457"/>
    <w:rsid w:val="00936CB7"/>
    <w:rsid w:val="00943364"/>
    <w:rsid w:val="00953D8D"/>
    <w:rsid w:val="00965145"/>
    <w:rsid w:val="00990953"/>
    <w:rsid w:val="009B19A8"/>
    <w:rsid w:val="009D6D4D"/>
    <w:rsid w:val="009E6EBE"/>
    <w:rsid w:val="00A03B0A"/>
    <w:rsid w:val="00A13062"/>
    <w:rsid w:val="00A3222A"/>
    <w:rsid w:val="00A44575"/>
    <w:rsid w:val="00A509FB"/>
    <w:rsid w:val="00A8113D"/>
    <w:rsid w:val="00AA4BB8"/>
    <w:rsid w:val="00AB257D"/>
    <w:rsid w:val="00AB660B"/>
    <w:rsid w:val="00AB7977"/>
    <w:rsid w:val="00AD2F46"/>
    <w:rsid w:val="00AE0389"/>
    <w:rsid w:val="00AE11B4"/>
    <w:rsid w:val="00AF27BF"/>
    <w:rsid w:val="00AF7F68"/>
    <w:rsid w:val="00B25670"/>
    <w:rsid w:val="00B27B30"/>
    <w:rsid w:val="00B30934"/>
    <w:rsid w:val="00B63ABF"/>
    <w:rsid w:val="00B823CA"/>
    <w:rsid w:val="00BA6F3F"/>
    <w:rsid w:val="00BB3B59"/>
    <w:rsid w:val="00BB3C80"/>
    <w:rsid w:val="00BB4A05"/>
    <w:rsid w:val="00BB5FAB"/>
    <w:rsid w:val="00BB7AE0"/>
    <w:rsid w:val="00BC3D76"/>
    <w:rsid w:val="00BF0D1D"/>
    <w:rsid w:val="00C05F77"/>
    <w:rsid w:val="00C15082"/>
    <w:rsid w:val="00C17E76"/>
    <w:rsid w:val="00C21669"/>
    <w:rsid w:val="00C42179"/>
    <w:rsid w:val="00C5540E"/>
    <w:rsid w:val="00C56159"/>
    <w:rsid w:val="00C57B37"/>
    <w:rsid w:val="00C71C46"/>
    <w:rsid w:val="00C77616"/>
    <w:rsid w:val="00C91746"/>
    <w:rsid w:val="00CA2B75"/>
    <w:rsid w:val="00CC1405"/>
    <w:rsid w:val="00CC3B2A"/>
    <w:rsid w:val="00CD0767"/>
    <w:rsid w:val="00CF68B3"/>
    <w:rsid w:val="00D17091"/>
    <w:rsid w:val="00D21F86"/>
    <w:rsid w:val="00D22A57"/>
    <w:rsid w:val="00D26311"/>
    <w:rsid w:val="00D31552"/>
    <w:rsid w:val="00D66807"/>
    <w:rsid w:val="00D71133"/>
    <w:rsid w:val="00D722B0"/>
    <w:rsid w:val="00D863C3"/>
    <w:rsid w:val="00D91F8C"/>
    <w:rsid w:val="00DA4DF6"/>
    <w:rsid w:val="00DB4147"/>
    <w:rsid w:val="00DC0F29"/>
    <w:rsid w:val="00DC4F9E"/>
    <w:rsid w:val="00DD1133"/>
    <w:rsid w:val="00DD2B8B"/>
    <w:rsid w:val="00DE7E4D"/>
    <w:rsid w:val="00E066B1"/>
    <w:rsid w:val="00E300F2"/>
    <w:rsid w:val="00E31B28"/>
    <w:rsid w:val="00E41C9D"/>
    <w:rsid w:val="00E60F64"/>
    <w:rsid w:val="00ED127A"/>
    <w:rsid w:val="00EE2E6A"/>
    <w:rsid w:val="00EE3E85"/>
    <w:rsid w:val="00F048F3"/>
    <w:rsid w:val="00F06351"/>
    <w:rsid w:val="00F23CB4"/>
    <w:rsid w:val="00F2447E"/>
    <w:rsid w:val="00F24D47"/>
    <w:rsid w:val="00F37FC5"/>
    <w:rsid w:val="00F476A6"/>
    <w:rsid w:val="00F504F3"/>
    <w:rsid w:val="00F643C6"/>
    <w:rsid w:val="00F77B40"/>
    <w:rsid w:val="00F8697E"/>
    <w:rsid w:val="00F87355"/>
    <w:rsid w:val="00F930ED"/>
    <w:rsid w:val="00F956C2"/>
    <w:rsid w:val="00F957BA"/>
    <w:rsid w:val="00F95B39"/>
    <w:rsid w:val="00FB7CE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3E54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99"/>
    <w:rsid w:val="003E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963162C41A431592D8D955997E6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01954-9213-4D32-BCFC-270A8AAD7789}"/>
      </w:docPartPr>
      <w:docPartBody>
        <w:p w:rsidR="0019085B" w:rsidRDefault="00D145CE" w:rsidP="00D145CE">
          <w:pPr>
            <w:pStyle w:val="1B963162C41A431592D8D955997E63D7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2EE8C221D4D4772A8CBE1F76633D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32918-7AAC-4D6A-AB88-2210A5E6E0A9}"/>
      </w:docPartPr>
      <w:docPartBody>
        <w:p w:rsidR="0019085B" w:rsidRDefault="00D145CE" w:rsidP="00D145CE">
          <w:pPr>
            <w:pStyle w:val="52EE8C221D4D4772A8CBE1F76633D136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76CC73BB96A42C1B6FCC35DCD8369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17598-B7FF-4AFC-B6BF-8CBA3DAE48B5}"/>
      </w:docPartPr>
      <w:docPartBody>
        <w:p w:rsidR="0019085B" w:rsidRDefault="00D145CE" w:rsidP="00D145CE">
          <w:pPr>
            <w:pStyle w:val="676CC73BB96A42C1B6FCC35DCD836945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3F99790F2C14F91899B925C9E46B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9121C1-74EF-4DF5-8997-61A0F21C807A}"/>
      </w:docPartPr>
      <w:docPartBody>
        <w:p w:rsidR="0019085B" w:rsidRDefault="00D145CE" w:rsidP="00D145CE">
          <w:pPr>
            <w:pStyle w:val="23F99790F2C14F91899B925C9E46B3D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EB7044D13E0412992AD58C6622AE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5B2FD0-DB94-42D7-936E-10572BD25C98}"/>
      </w:docPartPr>
      <w:docPartBody>
        <w:p w:rsidR="0019085B" w:rsidRDefault="00D145CE" w:rsidP="00D145CE">
          <w:pPr>
            <w:pStyle w:val="1EB7044D13E0412992AD58C6622AEE84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239C1E136874991A3E05219B0DB7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4EE61F-4C07-4838-976F-B3814B4A0003}"/>
      </w:docPartPr>
      <w:docPartBody>
        <w:p w:rsidR="0019085B" w:rsidRDefault="00D145CE" w:rsidP="00D145CE">
          <w:pPr>
            <w:pStyle w:val="6239C1E136874991A3E05219B0DB79A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EB0AAAFCCE94F34BAD826F03C2F6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023D6-872A-4D80-8F1F-E859575BC227}"/>
      </w:docPartPr>
      <w:docPartBody>
        <w:p w:rsidR="0019085B" w:rsidRDefault="00D145CE" w:rsidP="00D145CE">
          <w:pPr>
            <w:pStyle w:val="7EB0AAAFCCE94F34BAD826F03C2F69A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9F1BCD9AD764D889EBCBD5B8C55B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D90DE-E4EB-40F3-8F92-9375FACBC478}"/>
      </w:docPartPr>
      <w:docPartBody>
        <w:p w:rsidR="0019085B" w:rsidRDefault="00D145CE" w:rsidP="00D145CE">
          <w:pPr>
            <w:pStyle w:val="D9F1BCD9AD764D889EBCBD5B8C55BB9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ED68B5418FE4711819EF6AC97B250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335B3-FA2D-4881-91A3-10BAFDA64E85}"/>
      </w:docPartPr>
      <w:docPartBody>
        <w:p w:rsidR="0019085B" w:rsidRDefault="00D145CE" w:rsidP="00D145CE">
          <w:pPr>
            <w:pStyle w:val="7ED68B5418FE4711819EF6AC97B2500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D747D3839ED4BD4B1AE44734CAD5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5576A-00BF-4E98-937F-436168DA5413}"/>
      </w:docPartPr>
      <w:docPartBody>
        <w:p w:rsidR="0019085B" w:rsidRDefault="00D145CE" w:rsidP="00D145CE">
          <w:pPr>
            <w:pStyle w:val="7D747D3839ED4BD4B1AE44734CAD51F1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Myriad Pro Con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CE"/>
    <w:rsid w:val="0019085B"/>
    <w:rsid w:val="00D1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45CE"/>
    <w:rPr>
      <w:color w:val="808080"/>
    </w:rPr>
  </w:style>
  <w:style w:type="paragraph" w:customStyle="1" w:styleId="1B963162C41A431592D8D955997E63D7">
    <w:name w:val="1B963162C41A431592D8D955997E63D7"/>
    <w:rsid w:val="00D145CE"/>
  </w:style>
  <w:style w:type="paragraph" w:customStyle="1" w:styleId="52EE8C221D4D4772A8CBE1F76633D136">
    <w:name w:val="52EE8C221D4D4772A8CBE1F76633D136"/>
    <w:rsid w:val="00D145CE"/>
  </w:style>
  <w:style w:type="paragraph" w:customStyle="1" w:styleId="676CC73BB96A42C1B6FCC35DCD836945">
    <w:name w:val="676CC73BB96A42C1B6FCC35DCD836945"/>
    <w:rsid w:val="00D145CE"/>
  </w:style>
  <w:style w:type="paragraph" w:customStyle="1" w:styleId="23F99790F2C14F91899B925C9E46B3D3">
    <w:name w:val="23F99790F2C14F91899B925C9E46B3D3"/>
    <w:rsid w:val="00D145CE"/>
  </w:style>
  <w:style w:type="paragraph" w:customStyle="1" w:styleId="1EB7044D13E0412992AD58C6622AEE84">
    <w:name w:val="1EB7044D13E0412992AD58C6622AEE84"/>
    <w:rsid w:val="00D145CE"/>
  </w:style>
  <w:style w:type="paragraph" w:customStyle="1" w:styleId="6239C1E136874991A3E05219B0DB79AF">
    <w:name w:val="6239C1E136874991A3E05219B0DB79AF"/>
    <w:rsid w:val="00D145CE"/>
  </w:style>
  <w:style w:type="paragraph" w:customStyle="1" w:styleId="7EB0AAAFCCE94F34BAD826F03C2F69AB">
    <w:name w:val="7EB0AAAFCCE94F34BAD826F03C2F69AB"/>
    <w:rsid w:val="00D145CE"/>
  </w:style>
  <w:style w:type="paragraph" w:customStyle="1" w:styleId="D9F1BCD9AD764D889EBCBD5B8C55BB9E">
    <w:name w:val="D9F1BCD9AD764D889EBCBD5B8C55BB9E"/>
    <w:rsid w:val="00D145CE"/>
  </w:style>
  <w:style w:type="paragraph" w:customStyle="1" w:styleId="7ED68B5418FE4711819EF6AC97B2500F">
    <w:name w:val="7ED68B5418FE4711819EF6AC97B2500F"/>
    <w:rsid w:val="00D145CE"/>
  </w:style>
  <w:style w:type="paragraph" w:customStyle="1" w:styleId="7D747D3839ED4BD4B1AE44734CAD51F1">
    <w:name w:val="7D747D3839ED4BD4B1AE44734CAD51F1"/>
    <w:rsid w:val="00D14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2D72-7196-4B73-82EE-3A5BFBC0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6581A-2B15-431B-89F6-28B9C9654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9B0B64-1A4D-46C0-BACF-8DCC75A150D2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186C2C-D797-4C0A-9D2C-78973868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Johana Říčná</cp:lastModifiedBy>
  <cp:revision>13</cp:revision>
  <cp:lastPrinted>2022-02-11T14:58:00Z</cp:lastPrinted>
  <dcterms:created xsi:type="dcterms:W3CDTF">2025-01-13T07:04:00Z</dcterms:created>
  <dcterms:modified xsi:type="dcterms:W3CDTF">2025-07-29T05:51:00Z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